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7B" w:rsidRPr="005771AC" w:rsidRDefault="005771AC">
      <w:pPr>
        <w:rPr>
          <w:rFonts w:ascii="Times New Roman" w:hAnsi="Times New Roman" w:cs="Times New Roman"/>
          <w:sz w:val="24"/>
          <w:szCs w:val="24"/>
        </w:rPr>
      </w:pPr>
      <w:r w:rsidRPr="005771AC">
        <w:rPr>
          <w:rFonts w:ascii="Times New Roman" w:hAnsi="Times New Roman" w:cs="Times New Roman"/>
          <w:color w:val="3D3D3D"/>
          <w:sz w:val="24"/>
          <w:szCs w:val="24"/>
        </w:rPr>
        <w:t>Рабочая программа по литературному чтению для 1 класса разработана в соответствии с Федеральным законом Российской Федерации " Об образовании в Российской Федерации», Федеральным государственным образовательным стандартом начального общего образования. Примерной программы начального общего образования по литературному чтению для образовательных учреждений. Учебник: Азбука. 1 класс. Учеб</w:t>
      </w:r>
      <w:proofErr w:type="gram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.</w:t>
      </w:r>
      <w:proofErr w:type="gramEnd"/>
      <w:r w:rsidRPr="005771AC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gram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д</w:t>
      </w:r>
      <w:proofErr w:type="gramEnd"/>
      <w:r w:rsidRPr="005771AC">
        <w:rPr>
          <w:rFonts w:ascii="Times New Roman" w:hAnsi="Times New Roman" w:cs="Times New Roman"/>
          <w:color w:val="3D3D3D"/>
          <w:sz w:val="24"/>
          <w:szCs w:val="24"/>
        </w:rPr>
        <w:t xml:space="preserve">ля </w:t>
      </w:r>
      <w:proofErr w:type="spell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общеобразоват</w:t>
      </w:r>
      <w:proofErr w:type="spellEnd"/>
      <w:r w:rsidRPr="005771AC">
        <w:rPr>
          <w:rFonts w:ascii="Times New Roman" w:hAnsi="Times New Roman" w:cs="Times New Roman"/>
          <w:color w:val="3D3D3D"/>
          <w:sz w:val="24"/>
          <w:szCs w:val="24"/>
        </w:rPr>
        <w:t xml:space="preserve">. организации. В 2 ч./ [В.Г. Горецкий, В.А. Кирюшкин, Л.А. Виноградская, М.В. </w:t>
      </w:r>
      <w:proofErr w:type="spell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Бойкина</w:t>
      </w:r>
      <w:proofErr w:type="spellEnd"/>
      <w:r w:rsidRPr="005771AC">
        <w:rPr>
          <w:rFonts w:ascii="Times New Roman" w:hAnsi="Times New Roman" w:cs="Times New Roman"/>
          <w:color w:val="3D3D3D"/>
          <w:sz w:val="24"/>
          <w:szCs w:val="24"/>
        </w:rPr>
        <w:t>]. – М.: Просвещение, 2016. – (Школа России). Литературное чтение. 1 класс. Учеб</w:t>
      </w:r>
      <w:proofErr w:type="gram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.</w:t>
      </w:r>
      <w:proofErr w:type="gramEnd"/>
      <w:r w:rsidRPr="005771AC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gram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д</w:t>
      </w:r>
      <w:proofErr w:type="gramEnd"/>
      <w:r w:rsidRPr="005771AC">
        <w:rPr>
          <w:rFonts w:ascii="Times New Roman" w:hAnsi="Times New Roman" w:cs="Times New Roman"/>
          <w:color w:val="3D3D3D"/>
          <w:sz w:val="24"/>
          <w:szCs w:val="24"/>
        </w:rPr>
        <w:t xml:space="preserve">ля </w:t>
      </w:r>
      <w:proofErr w:type="spell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общеобразоват</w:t>
      </w:r>
      <w:proofErr w:type="spellEnd"/>
      <w:r w:rsidRPr="005771AC">
        <w:rPr>
          <w:rFonts w:ascii="Times New Roman" w:hAnsi="Times New Roman" w:cs="Times New Roman"/>
          <w:color w:val="3D3D3D"/>
          <w:sz w:val="24"/>
          <w:szCs w:val="24"/>
        </w:rPr>
        <w:t>. организации. В 2 ч./ [Л.Ф. Климанова, В.Г. Горецкий, М.В. Голованова и др.]. – М.: Просвещение, 2016. – (Школа России). В соответстви</w:t>
      </w:r>
      <w:r w:rsidR="00177CA5">
        <w:rPr>
          <w:rFonts w:ascii="Times New Roman" w:hAnsi="Times New Roman" w:cs="Times New Roman"/>
          <w:color w:val="3D3D3D"/>
          <w:sz w:val="24"/>
          <w:szCs w:val="24"/>
        </w:rPr>
        <w:t>и с учебным планом школы на 2017--2018</w:t>
      </w:r>
      <w:r w:rsidRPr="005771AC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Pr="005771AC">
        <w:rPr>
          <w:rFonts w:ascii="Times New Roman" w:hAnsi="Times New Roman" w:cs="Times New Roman"/>
          <w:color w:val="3D3D3D"/>
          <w:sz w:val="24"/>
          <w:szCs w:val="24"/>
        </w:rPr>
        <w:t>уч</w:t>
      </w:r>
      <w:proofErr w:type="spellEnd"/>
      <w:r w:rsidRPr="005771AC">
        <w:rPr>
          <w:rFonts w:ascii="Times New Roman" w:hAnsi="Times New Roman" w:cs="Times New Roman"/>
          <w:color w:val="3D3D3D"/>
          <w:sz w:val="24"/>
          <w:szCs w:val="24"/>
        </w:rPr>
        <w:t>. год на изучение данной программы выделено: 132 часа (4 часа в неделю)</w:t>
      </w:r>
    </w:p>
    <w:sectPr w:rsidR="00BA347B" w:rsidRPr="005771AC" w:rsidSect="00BA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1AC"/>
    <w:rsid w:val="00177CA5"/>
    <w:rsid w:val="005771AC"/>
    <w:rsid w:val="00BA347B"/>
    <w:rsid w:val="00E6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2017-09-17T11:13:00Z</dcterms:created>
  <dcterms:modified xsi:type="dcterms:W3CDTF">2017-11-12T14:16:00Z</dcterms:modified>
</cp:coreProperties>
</file>