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E" w:rsidRDefault="00CD671E" w:rsidP="00CD671E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color w:val="3D3D3D"/>
          <w:sz w:val="24"/>
          <w:szCs w:val="24"/>
        </w:rPr>
        <w:t xml:space="preserve"> по предмету «Окружающему миру» для 3</w:t>
      </w:r>
      <w:r w:rsidRPr="00700F8D">
        <w:rPr>
          <w:rFonts w:ascii="Times New Roman" w:hAnsi="Times New Roman"/>
          <w:color w:val="3D3D3D"/>
          <w:sz w:val="24"/>
          <w:szCs w:val="24"/>
        </w:rPr>
        <w:t xml:space="preserve">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стандартом начального общего образования, </w:t>
      </w:r>
      <w:r w:rsidRPr="00700F8D">
        <w:rPr>
          <w:rFonts w:ascii="Times New Roman" w:hAnsi="Times New Roman"/>
          <w:sz w:val="24"/>
          <w:szCs w:val="24"/>
        </w:rPr>
        <w:t>Примерной программы начального общего образования на основе авт</w:t>
      </w:r>
      <w:r>
        <w:rPr>
          <w:rFonts w:ascii="Times New Roman" w:hAnsi="Times New Roman"/>
          <w:sz w:val="24"/>
          <w:szCs w:val="24"/>
        </w:rPr>
        <w:t>орской программы</w:t>
      </w:r>
      <w:r w:rsidRPr="00C503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C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окружающему миру О. Н. Федотовой, Г.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Трафимовой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  Л.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Кудровой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– Программы по учебным предметам.</w:t>
      </w:r>
      <w:proofErr w:type="gram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общеобразовательного стандарта второго поколения УМК «Перспективная начальная школа». М.: </w:t>
      </w:r>
      <w:proofErr w:type="spell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/Учебник, 2012 г.</w:t>
      </w:r>
    </w:p>
    <w:p w:rsidR="00CD671E" w:rsidRPr="00463CBC" w:rsidRDefault="00CD671E" w:rsidP="00CD671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089C">
        <w:rPr>
          <w:rFonts w:ascii="Times New Roman" w:hAnsi="Times New Roman"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CB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Федотова О. Н., </w:t>
      </w:r>
      <w:proofErr w:type="spellStart"/>
      <w:r w:rsidRPr="00463CBC">
        <w:rPr>
          <w:rFonts w:ascii="Times New Roman" w:eastAsia="Times New Roman" w:hAnsi="Times New Roman"/>
          <w:sz w:val="24"/>
          <w:szCs w:val="24"/>
          <w:lang w:eastAsia="ru-RU"/>
        </w:rPr>
        <w:t>Трафимова</w:t>
      </w:r>
      <w:proofErr w:type="spellEnd"/>
      <w:r w:rsidRPr="00463CBC">
        <w:rPr>
          <w:rFonts w:ascii="Times New Roman" w:eastAsia="Times New Roman" w:hAnsi="Times New Roman"/>
          <w:sz w:val="24"/>
          <w:szCs w:val="24"/>
          <w:lang w:eastAsia="ru-RU"/>
        </w:rPr>
        <w:t xml:space="preserve"> Г. В., </w:t>
      </w:r>
      <w:proofErr w:type="spellStart"/>
      <w:r w:rsidRPr="00463CBC">
        <w:rPr>
          <w:rFonts w:ascii="Times New Roman" w:eastAsia="Times New Roman" w:hAnsi="Times New Roman"/>
          <w:sz w:val="24"/>
          <w:szCs w:val="24"/>
          <w:lang w:eastAsia="ru-RU"/>
        </w:rPr>
        <w:t>Трафимов</w:t>
      </w:r>
      <w:proofErr w:type="spellEnd"/>
      <w:r w:rsidRPr="00463CBC">
        <w:rPr>
          <w:rFonts w:ascii="Times New Roman" w:eastAsia="Times New Roman" w:hAnsi="Times New Roman"/>
          <w:sz w:val="24"/>
          <w:szCs w:val="24"/>
          <w:lang w:eastAsia="ru-RU"/>
        </w:rPr>
        <w:t xml:space="preserve"> С. А. Окружающий 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 класс</w:t>
      </w:r>
      <w:proofErr w:type="gramStart"/>
      <w:r w:rsidRPr="00463CB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63CB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ч. —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/Учебник, 2016 год.</w:t>
      </w:r>
    </w:p>
    <w:p w:rsidR="00CD671E" w:rsidRPr="0069089C" w:rsidRDefault="00CD671E" w:rsidP="00CD671E">
      <w:pPr>
        <w:rPr>
          <w:rFonts w:ascii="Times New Roman" w:hAnsi="Times New Roman"/>
          <w:sz w:val="24"/>
          <w:szCs w:val="24"/>
        </w:rPr>
      </w:pPr>
      <w:r w:rsidRPr="00700F8D">
        <w:t xml:space="preserve"> </w:t>
      </w:r>
      <w:r w:rsidRPr="0069089C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 xml:space="preserve">и с учебным планом школы на 2017 – 2018 </w:t>
      </w:r>
      <w:proofErr w:type="spellStart"/>
      <w:r w:rsidRPr="0069089C">
        <w:rPr>
          <w:rFonts w:ascii="Times New Roman" w:hAnsi="Times New Roman"/>
          <w:sz w:val="24"/>
          <w:szCs w:val="24"/>
        </w:rPr>
        <w:t>уч</w:t>
      </w:r>
      <w:proofErr w:type="spellEnd"/>
      <w:r w:rsidRPr="006908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89C">
        <w:rPr>
          <w:rFonts w:ascii="Times New Roman" w:hAnsi="Times New Roman"/>
          <w:sz w:val="24"/>
          <w:szCs w:val="24"/>
        </w:rPr>
        <w:t>год  на изучени</w:t>
      </w:r>
      <w:r>
        <w:rPr>
          <w:rFonts w:ascii="Times New Roman" w:hAnsi="Times New Roman"/>
          <w:sz w:val="24"/>
          <w:szCs w:val="24"/>
        </w:rPr>
        <w:t xml:space="preserve">е данной программы выделено 70 часов (2 </w:t>
      </w:r>
      <w:r w:rsidRPr="0069089C">
        <w:rPr>
          <w:rFonts w:ascii="Times New Roman" w:hAnsi="Times New Roman"/>
          <w:sz w:val="24"/>
          <w:szCs w:val="24"/>
        </w:rPr>
        <w:t>часа  в неделю).</w:t>
      </w:r>
    </w:p>
    <w:p w:rsidR="00AC26DA" w:rsidRDefault="00AC26DA"/>
    <w:sectPr w:rsidR="00AC26DA" w:rsidSect="00AC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1E"/>
    <w:rsid w:val="00AC26DA"/>
    <w:rsid w:val="00CD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2017-10-03T16:22:00Z</dcterms:created>
  <dcterms:modified xsi:type="dcterms:W3CDTF">2017-10-03T16:22:00Z</dcterms:modified>
</cp:coreProperties>
</file>